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79" w:rsidRPr="00F13C79" w:rsidRDefault="00F13C79" w:rsidP="00F13C79">
      <w:pPr>
        <w:spacing w:after="150" w:line="240" w:lineRule="auto"/>
        <w:outlineLvl w:val="0"/>
        <w:rPr>
          <w:rFonts w:ascii="Times New Roman" w:eastAsia="Times New Roman" w:hAnsi="Times New Roman" w:cs="Times New Roman"/>
          <w:kern w:val="36"/>
          <w:sz w:val="54"/>
          <w:szCs w:val="54"/>
        </w:rPr>
      </w:pPr>
      <w:r w:rsidRPr="00F13C79">
        <w:rPr>
          <w:rFonts w:ascii="Times New Roman" w:eastAsia="Times New Roman" w:hAnsi="Times New Roman" w:cs="Times New Roman"/>
          <w:kern w:val="36"/>
          <w:sz w:val="54"/>
          <w:szCs w:val="54"/>
        </w:rPr>
        <w:t xml:space="preserve">Suit </w:t>
      </w:r>
      <w:proofErr w:type="gramStart"/>
      <w:r w:rsidRPr="00F13C79">
        <w:rPr>
          <w:rFonts w:ascii="Times New Roman" w:eastAsia="Times New Roman" w:hAnsi="Times New Roman" w:cs="Times New Roman"/>
          <w:kern w:val="36"/>
          <w:sz w:val="54"/>
          <w:szCs w:val="54"/>
        </w:rPr>
        <w:t>For</w:t>
      </w:r>
      <w:proofErr w:type="gramEnd"/>
      <w:r w:rsidRPr="00F13C79">
        <w:rPr>
          <w:rFonts w:ascii="Times New Roman" w:eastAsia="Times New Roman" w:hAnsi="Times New Roman" w:cs="Times New Roman"/>
          <w:kern w:val="36"/>
          <w:sz w:val="54"/>
          <w:szCs w:val="54"/>
        </w:rPr>
        <w:t xml:space="preserve"> Damages Compensation Format</w:t>
      </w:r>
    </w:p>
    <w:p w:rsidR="00F13C79" w:rsidRPr="00F13C79" w:rsidRDefault="00F13C79" w:rsidP="008E7E47">
      <w:pPr>
        <w:spacing w:after="0" w:line="240" w:lineRule="auto"/>
        <w:jc w:val="both"/>
        <w:rPr>
          <w:rFonts w:ascii="Times New Roman" w:eastAsia="Times New Roman" w:hAnsi="Times New Roman" w:cs="Times New Roman"/>
          <w:sz w:val="24"/>
          <w:szCs w:val="24"/>
        </w:rPr>
      </w:pP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SUIT FOR DAMAGES/COMPENSATION OF RS. _______/-</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APPLICATION UNDER ORDER __ RULE _ READ WITH SECTION ___ OF CPC FOR PERMISSION TO INSTITTUE THIS SUIT AS FORMA PAUPERIS/INDIGENT PERSON AND SUIT FOR RECOVERY OF DAMAGES OF RS. _______/-</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RESPECTFULLY SHOWETH:</w:t>
      </w:r>
    </w:p>
    <w:p w:rsidR="00F13C79" w:rsidRPr="00F13C79" w:rsidRDefault="00F13C79" w:rsidP="008E7E47">
      <w:pPr>
        <w:spacing w:after="150" w:line="240" w:lineRule="auto"/>
        <w:ind w:left="720"/>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1- That the applicant /plaintiffs having no means and individual /independent source of income. They are not possessed of sufficient means (other than property exempted from the attachment in execution of the decree and the subject matter of the suit</w:t>
      </w:r>
      <w:proofErr w:type="gramStart"/>
      <w:r w:rsidRPr="00F13C79">
        <w:rPr>
          <w:rFonts w:ascii="Times New Roman" w:eastAsia="Times New Roman" w:hAnsi="Times New Roman" w:cs="Times New Roman"/>
          <w:sz w:val="24"/>
          <w:szCs w:val="24"/>
        </w:rPr>
        <w:t>) ,</w:t>
      </w:r>
      <w:proofErr w:type="gramEnd"/>
      <w:r w:rsidRPr="00F13C79">
        <w:rPr>
          <w:rFonts w:ascii="Times New Roman" w:eastAsia="Times New Roman" w:hAnsi="Times New Roman" w:cs="Times New Roman"/>
          <w:sz w:val="24"/>
          <w:szCs w:val="24"/>
        </w:rPr>
        <w:t xml:space="preserve"> to enable </w:t>
      </w:r>
      <w:bookmarkStart w:id="0" w:name="_GoBack"/>
      <w:bookmarkEnd w:id="0"/>
      <w:r w:rsidRPr="00F13C79">
        <w:rPr>
          <w:rFonts w:ascii="Times New Roman" w:eastAsia="Times New Roman" w:hAnsi="Times New Roman" w:cs="Times New Roman"/>
          <w:sz w:val="24"/>
          <w:szCs w:val="24"/>
        </w:rPr>
        <w:t xml:space="preserve">them to pay the </w:t>
      </w:r>
      <w:proofErr w:type="spellStart"/>
      <w:r w:rsidRPr="00F13C79">
        <w:rPr>
          <w:rFonts w:ascii="Times New Roman" w:eastAsia="Times New Roman" w:hAnsi="Times New Roman" w:cs="Times New Roman"/>
          <w:sz w:val="24"/>
          <w:szCs w:val="24"/>
        </w:rPr>
        <w:t>advalorem</w:t>
      </w:r>
      <w:proofErr w:type="spellEnd"/>
      <w:r w:rsidRPr="00F13C79">
        <w:rPr>
          <w:rFonts w:ascii="Times New Roman" w:eastAsia="Times New Roman" w:hAnsi="Times New Roman" w:cs="Times New Roman"/>
          <w:sz w:val="24"/>
          <w:szCs w:val="24"/>
        </w:rPr>
        <w:t xml:space="preserve"> court fee payable on the amount of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xml:space="preserve">. _______/- on the plaint i.e.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______________.</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 xml:space="preserve">2- That on _______ _______ deceased who was assigned fieldwork in M/s ___________, at ___________, ___________ went to ____ for the work of the company on his </w:t>
      </w:r>
      <w:proofErr w:type="spellStart"/>
      <w:r w:rsidRPr="00F13C79">
        <w:rPr>
          <w:rFonts w:ascii="Times New Roman" w:eastAsia="Times New Roman" w:hAnsi="Times New Roman" w:cs="Times New Roman"/>
          <w:sz w:val="24"/>
          <w:szCs w:val="24"/>
        </w:rPr>
        <w:t>vehcle</w:t>
      </w:r>
      <w:proofErr w:type="spellEnd"/>
      <w:r w:rsidRPr="00F13C79">
        <w:rPr>
          <w:rFonts w:ascii="Times New Roman" w:eastAsia="Times New Roman" w:hAnsi="Times New Roman" w:cs="Times New Roman"/>
          <w:sz w:val="24"/>
          <w:szCs w:val="24"/>
        </w:rPr>
        <w:t xml:space="preserve"> no. _____________. The deceased was coming back to ___________ after finishing the work at about _____ when the deceased reached just ahead of __________ there was wind and rain. Suddenly a hoarding board on which __________ was written which was installed above both the sides of the road had broken and fell down upon the deceased and his ___________. Due to which _______ and ___________ were pressed under the hoarding board. Consequently _______ sustained injuries on his head and abdomen. Vehicle of _______ was also damaged. One person of _______ namely _______ was coming behind him, who lifted/supported _______ and admitted him in ______________, ___________, where the _________ dated _______ was prepared by the concerned Doctor. The Doctor conducted the operation of abdomen of _______. The deceased became very serious and was referred _____________, ________ but the condition of the deceased was not improved there hence he was admitted in ____________ on ________. The deceased _______ sustained the said injuries due to the fall of the hoarding board after broken the same. The said accident has been caused due to the negligence of the defendant No.2 (Mr. ___________ Proprietor/GM/M.D. of _________ </w:t>
      </w:r>
      <w:proofErr w:type="spellStart"/>
      <w:r w:rsidRPr="00F13C79">
        <w:rPr>
          <w:rFonts w:ascii="Times New Roman" w:eastAsia="Times New Roman" w:hAnsi="Times New Roman" w:cs="Times New Roman"/>
          <w:sz w:val="24"/>
          <w:szCs w:val="24"/>
        </w:rPr>
        <w:t>of</w:t>
      </w:r>
      <w:proofErr w:type="spellEnd"/>
      <w:r w:rsidRPr="00F13C79">
        <w:rPr>
          <w:rFonts w:ascii="Times New Roman" w:eastAsia="Times New Roman" w:hAnsi="Times New Roman" w:cs="Times New Roman"/>
          <w:sz w:val="24"/>
          <w:szCs w:val="24"/>
        </w:rPr>
        <w:t xml:space="preserve"> the hoarding board) who is the agent /contractor of defendant No.1 by installing the same above middle of the road. On _________ was expired during the treatment at _________, _____–. That upon the statement of Shri ________ FIRNO. ____ dated _________ under section ________ IPC was registered in P.S. __________, ___________. The defendant No.2 had not properly installed the said hoarding board and due to negligence of the defendant NO.2, the said accident had taken place. The post mortem of the deceased was conducted by the Medical Officer of ___________, ___________ vide PMR No. ________ dated ________–. the plaintiffs have spent an amount of approximately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___________/- on the treatment of the deceased.</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 xml:space="preserve">3- That the ___________ of the deceased _______ was also damaged in the said accident, which was financed and the deceased paid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xml:space="preserve">. ___________/- as down payment at the time of purchasing of the said ___________, paid insurance charge about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xml:space="preserve">. _____/-,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xml:space="preserve">. ________/- as registration. That due to the death of ____ </w:t>
      </w:r>
      <w:proofErr w:type="spellStart"/>
      <w:r w:rsidRPr="00F13C79">
        <w:rPr>
          <w:rFonts w:ascii="Times New Roman" w:eastAsia="Times New Roman" w:hAnsi="Times New Roman" w:cs="Times New Roman"/>
          <w:sz w:val="24"/>
          <w:szCs w:val="24"/>
        </w:rPr>
        <w:t>of</w:t>
      </w:r>
      <w:proofErr w:type="spellEnd"/>
      <w:r w:rsidRPr="00F13C79">
        <w:rPr>
          <w:rFonts w:ascii="Times New Roman" w:eastAsia="Times New Roman" w:hAnsi="Times New Roman" w:cs="Times New Roman"/>
          <w:sz w:val="24"/>
          <w:szCs w:val="24"/>
        </w:rPr>
        <w:t xml:space="preserve"> the plaintiffs the installments were not paid and the possession of the ___________ was taken by the financer and the plaintiffs have suffered a loss of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_______/- as damages of the ___________ due to the said accident.</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lastRenderedPageBreak/>
        <w:t xml:space="preserve">4- That due to the negligence of the respondents the plaintiffs have lost their earning member of the family and now there is no earning member in the family of the plaintiffs and they lost their liquidity and are not possessed a sufficient means other than exemption from the attachment in execution of a decree and subject matter of the suit to enable them to pay the court fees prescribed by the law amounting to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__________, the plaintiffs due to the death of the earning member of the family have come at the point of starvation.</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5- That the plaintiffs do not own any moveable or immoveable property belonging to the plaintiffs except within the Schedule __ enclosed hereto showing the estimated value thereby which has been signed and verified by the plaintiffs.</w:t>
      </w:r>
      <w:r w:rsidRPr="00F13C79">
        <w:rPr>
          <w:rFonts w:ascii="Times New Roman" w:eastAsia="Times New Roman" w:hAnsi="Times New Roman" w:cs="Times New Roman"/>
          <w:sz w:val="24"/>
          <w:szCs w:val="24"/>
        </w:rPr>
        <w:br/>
        <w:t xml:space="preserve">6- That the plaintiffs are indigent persons and have not within the two months next before the presentation of the petition disposed </w:t>
      </w:r>
      <w:proofErr w:type="spellStart"/>
      <w:r w:rsidRPr="00F13C79">
        <w:rPr>
          <w:rFonts w:ascii="Times New Roman" w:eastAsia="Times New Roman" w:hAnsi="Times New Roman" w:cs="Times New Roman"/>
          <w:sz w:val="24"/>
          <w:szCs w:val="24"/>
        </w:rPr>
        <w:t>off</w:t>
      </w:r>
      <w:proofErr w:type="spellEnd"/>
      <w:r w:rsidRPr="00F13C79">
        <w:rPr>
          <w:rFonts w:ascii="Times New Roman" w:eastAsia="Times New Roman" w:hAnsi="Times New Roman" w:cs="Times New Roman"/>
          <w:sz w:val="24"/>
          <w:szCs w:val="24"/>
        </w:rPr>
        <w:t xml:space="preserve"> any property fraudulently or to be able to apply for the permission to sue as an indigent person.</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7- That the plaintiffs never owned any property, which could enable them to pay the prescribed court fees.</w:t>
      </w:r>
      <w:r w:rsidRPr="00F13C79">
        <w:rPr>
          <w:rFonts w:ascii="Times New Roman" w:eastAsia="Times New Roman" w:hAnsi="Times New Roman" w:cs="Times New Roman"/>
          <w:sz w:val="24"/>
          <w:szCs w:val="24"/>
        </w:rPr>
        <w:br/>
        <w:t>8- That the plaintiffs have not entered into any agreement with reference to the subject matter of the proposed suit which in person has not obtained the interest in such subject matter and the suit of the plaintiffs which is legal and maintainable.</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9- That the plaintiffs have not done act of omission which has incapacitated them to pay the court fees and on the other hand it is because of the respondents as due to the negligence of the respondent earning member of the family of the plaintiffs has been expired and the plaintiffs have no assets moveable or immovable to pay the court fees as such are to be declared as indigent persons incapable of paying the court fees.</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PRAYER</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 xml:space="preserve">It is, therefore, prayed that the plaintiffs may kindly be declared as indigent persons the suit of the plaintiffs may kindly be registered and the plaintiffs may kindly be exempted from paying the court fees of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xml:space="preserve">. _________ or any other sum which is payable on the plaint for the recovery of </w:t>
      </w:r>
      <w:proofErr w:type="spellStart"/>
      <w:r w:rsidRPr="00F13C79">
        <w:rPr>
          <w:rFonts w:ascii="Times New Roman" w:eastAsia="Times New Roman" w:hAnsi="Times New Roman" w:cs="Times New Roman"/>
          <w:sz w:val="24"/>
          <w:szCs w:val="24"/>
        </w:rPr>
        <w:t>Rs</w:t>
      </w:r>
      <w:proofErr w:type="spellEnd"/>
      <w:r w:rsidRPr="00F13C79">
        <w:rPr>
          <w:rFonts w:ascii="Times New Roman" w:eastAsia="Times New Roman" w:hAnsi="Times New Roman" w:cs="Times New Roman"/>
          <w:sz w:val="24"/>
          <w:szCs w:val="24"/>
        </w:rPr>
        <w:t>. _______/- of damages against the respondents.</w:t>
      </w:r>
      <w:r w:rsidRPr="00F13C79">
        <w:rPr>
          <w:rFonts w:ascii="Times New Roman" w:eastAsia="Times New Roman" w:hAnsi="Times New Roman" w:cs="Times New Roman"/>
          <w:sz w:val="24"/>
          <w:szCs w:val="24"/>
        </w:rPr>
        <w:br/>
        <w:t>Dated Plaintiffs –Plaintiffs (in person)</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Through counsel</w:t>
      </w:r>
      <w:r w:rsidRPr="00F13C79">
        <w:rPr>
          <w:rFonts w:ascii="Times New Roman" w:eastAsia="Times New Roman" w:hAnsi="Times New Roman" w:cs="Times New Roman"/>
          <w:sz w:val="24"/>
          <w:szCs w:val="24"/>
        </w:rPr>
        <w:br/>
        <w:t>__________ Advocate, ___________</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VERIFICATION</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Verified that the contents of our above application are true and correct to the best of our knowledge and belief and nothing has been concealed therein. Verified at ___________</w:t>
      </w:r>
    </w:p>
    <w:p w:rsidR="00F13C79" w:rsidRPr="00F13C79" w:rsidRDefault="00F13C79" w:rsidP="008E7E47">
      <w:pPr>
        <w:spacing w:after="150" w:line="240" w:lineRule="auto"/>
        <w:rPr>
          <w:rFonts w:ascii="Times New Roman" w:eastAsia="Times New Roman" w:hAnsi="Times New Roman" w:cs="Times New Roman"/>
          <w:sz w:val="24"/>
          <w:szCs w:val="24"/>
        </w:rPr>
      </w:pPr>
      <w:r w:rsidRPr="00F13C79">
        <w:rPr>
          <w:rFonts w:ascii="Times New Roman" w:eastAsia="Times New Roman" w:hAnsi="Times New Roman" w:cs="Times New Roman"/>
          <w:sz w:val="24"/>
          <w:szCs w:val="24"/>
        </w:rPr>
        <w:t>Plaintiffs –Applicants</w:t>
      </w:r>
    </w:p>
    <w:p w:rsidR="0010457B" w:rsidRDefault="0010457B" w:rsidP="008E7E47"/>
    <w:sectPr w:rsidR="0010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79"/>
    <w:rsid w:val="0010457B"/>
    <w:rsid w:val="008E7E47"/>
    <w:rsid w:val="00F1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51C"/>
  <w15:chartTrackingRefBased/>
  <w15:docId w15:val="{21D35651-3E35-4D7A-84A2-B02DB9BB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3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79"/>
    <w:rPr>
      <w:rFonts w:ascii="Times New Roman" w:eastAsia="Times New Roman" w:hAnsi="Times New Roman" w:cs="Times New Roman"/>
      <w:b/>
      <w:bCs/>
      <w:kern w:val="36"/>
      <w:sz w:val="48"/>
      <w:szCs w:val="48"/>
    </w:rPr>
  </w:style>
  <w:style w:type="paragraph" w:customStyle="1" w:styleId="meta">
    <w:name w:val="meta"/>
    <w:basedOn w:val="Normal"/>
    <w:rsid w:val="00F13C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C79"/>
    <w:rPr>
      <w:color w:val="0000FF"/>
      <w:u w:val="single"/>
    </w:rPr>
  </w:style>
  <w:style w:type="paragraph" w:customStyle="1" w:styleId="wp-caption-text">
    <w:name w:val="wp-caption-text"/>
    <w:basedOn w:val="Normal"/>
    <w:rsid w:val="00F13C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13C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82186">
      <w:bodyDiv w:val="1"/>
      <w:marLeft w:val="0"/>
      <w:marRight w:val="0"/>
      <w:marTop w:val="0"/>
      <w:marBottom w:val="0"/>
      <w:divBdr>
        <w:top w:val="none" w:sz="0" w:space="0" w:color="auto"/>
        <w:left w:val="none" w:sz="0" w:space="0" w:color="auto"/>
        <w:bottom w:val="none" w:sz="0" w:space="0" w:color="auto"/>
        <w:right w:val="none" w:sz="0" w:space="0" w:color="auto"/>
      </w:divBdr>
      <w:divsChild>
        <w:div w:id="270211885">
          <w:marLeft w:val="0"/>
          <w:marRight w:val="0"/>
          <w:marTop w:val="0"/>
          <w:marBottom w:val="0"/>
          <w:divBdr>
            <w:top w:val="none" w:sz="0" w:space="0" w:color="auto"/>
            <w:left w:val="none" w:sz="0" w:space="0" w:color="auto"/>
            <w:bottom w:val="single" w:sz="6" w:space="0" w:color="EEEEEE"/>
            <w:right w:val="none" w:sz="0" w:space="0" w:color="auto"/>
          </w:divBdr>
        </w:div>
        <w:div w:id="312685657">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2018-03-08T08:11:00Z</dcterms:created>
  <dcterms:modified xsi:type="dcterms:W3CDTF">2018-08-12T18:11:00Z</dcterms:modified>
</cp:coreProperties>
</file>